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103E" w:rsidRDefault="0016103E">
      <w:pPr>
        <w:pStyle w:val="NormalWeb"/>
        <w:bidi/>
        <w:divId w:val="531068105"/>
        <w:rPr>
          <w:rFonts w:ascii="Verdana" w:hAnsi="Verdana"/>
          <w:b/>
          <w:bCs/>
          <w:color w:val="000000"/>
          <w:lang w:val="en-US"/>
        </w:rPr>
      </w:pPr>
      <w:r>
        <w:rPr>
          <w:rFonts w:ascii="Verdana" w:hAnsi="Verdana" w:hint="cs"/>
          <w:b/>
          <w:bCs/>
          <w:color w:val="000000"/>
          <w:sz w:val="36"/>
          <w:szCs w:val="36"/>
          <w:rtl/>
          <w:lang w:val="en-US" w:bidi="fa-IR"/>
        </w:rPr>
        <w:t>سازمان اوک ریجز تریل </w:t>
      </w:r>
      <w:r>
        <w:rPr>
          <w:rFonts w:ascii="Arial" w:hAnsi="Arial" w:cs="Arial"/>
          <w:b/>
          <w:bCs/>
          <w:color w:val="000000"/>
          <w:sz w:val="36"/>
          <w:szCs w:val="36"/>
          <w:lang w:val="en-US"/>
        </w:rPr>
        <w:t xml:space="preserve">Oak Ridges Trail Association ORTA                                                                     </w:t>
      </w:r>
      <w:r>
        <w:rPr>
          <w:rFonts w:ascii="Verdana" w:hAnsi="Verdana"/>
          <w:b/>
          <w:bCs/>
          <w:color w:val="000000"/>
          <w:rtl/>
          <w:lang w:val="en-US"/>
        </w:rPr>
        <w:t xml:space="preserve">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ما ORTA هستیم و از شما دعوت می‌‌کنیم که به ما بپیوندید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از خانه بیرون بیائید و در یکی از پیاده روی‌های برنامه ریزی شده ما ، در طول هفته و یا آخر هفته ، شرکت کنید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راهپیمایی با گروه شادی بخش است . شادی همراهی با کسانی‌ که همه به یکسان شوق گردش در طبیعت را دارند .راهپیمایی ورزشی است خوب ، لذت بخش و بی‌ خطر ، بچه‌ها را هم بیاورید !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 xml:space="preserve">در حال حاضر حدود ۲۵۰ کیلومتر مسیر پیاده روی trail آماده شده است . مسیر با اتصال به کلدون تریل وی Caledon Trailway در نزدیکی‌ پالگریو Palgrave از غرب شروع و تا شهر گورس لندینگ Gores Landing در کنار رایس لیک Lake Rice در شرق ادامه می‌‌یابد . در آینده مسیر به طرف شرق ادامه خواهد یافت . </w:t>
      </w:r>
    </w:p>
    <w:p w:rsidR="0016103E" w:rsidRDefault="0016103E">
      <w:pPr>
        <w:pStyle w:val="NormalWeb"/>
        <w:bidi/>
        <w:divId w:val="531068105"/>
        <w:rPr>
          <w:rFonts w:ascii="Verdana" w:hAnsi="Verdana"/>
          <w:b/>
          <w:bCs/>
          <w:color w:val="000000"/>
          <w:lang w:val="en-US"/>
        </w:rPr>
      </w:pPr>
      <w:r>
        <w:rPr>
          <w:rFonts w:ascii="Verdana" w:hAnsi="Verdana" w:hint="cs"/>
          <w:b/>
          <w:bCs/>
          <w:color w:val="000000"/>
          <w:rtl/>
          <w:lang w:val="en-US" w:bidi="fa-IR"/>
        </w:rPr>
        <w:t>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36"/>
          <w:szCs w:val="36"/>
          <w:rtl/>
          <w:lang w:val="en-US" w:bidi="fa-IR"/>
        </w:rPr>
        <w:t>تاریخچه</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 xml:space="preserve">اولین تلاش برای ایجاد مسیری در امتداد اوک ریجز مورین </w:t>
      </w:r>
      <w:r>
        <w:rPr>
          <w:rFonts w:ascii="Verdana" w:hAnsi="Verdana"/>
          <w:b/>
          <w:bCs/>
          <w:color w:val="000000"/>
          <w:lang w:val="en-US"/>
        </w:rPr>
        <w:t>Oak Ridges Moraine</w:t>
      </w:r>
      <w:r>
        <w:rPr>
          <w:rFonts w:ascii="Verdana" w:hAnsi="Verdana" w:hint="cs"/>
          <w:b/>
          <w:bCs/>
          <w:color w:val="000000"/>
          <w:sz w:val="27"/>
          <w:szCs w:val="27"/>
          <w:rtl/>
          <w:lang w:val="en-US" w:bidi="fa-IR"/>
        </w:rPr>
        <w:t xml:space="preserve">  در سال ۱۹۷۳ زمانی‌ که سازمان انتاریو تریل ریجز Ontario Trail Ridges  مسیر گریت پاین ریجز تریل    </w:t>
      </w:r>
      <w:r>
        <w:rPr>
          <w:rFonts w:ascii="Arial" w:hAnsi="Arial" w:cs="Arial"/>
          <w:b/>
          <w:bCs/>
          <w:color w:val="000000"/>
          <w:lang w:val="en-US"/>
        </w:rPr>
        <w:t>Great Pine Ridges Trail</w:t>
      </w:r>
      <w:r>
        <w:rPr>
          <w:rFonts w:ascii="Verdana" w:hAnsi="Verdana" w:hint="cs"/>
          <w:b/>
          <w:bCs/>
          <w:color w:val="000000"/>
          <w:sz w:val="27"/>
          <w:szCs w:val="27"/>
          <w:rtl/>
          <w:lang w:val="en-US" w:bidi="fa-IR"/>
        </w:rPr>
        <w:t xml:space="preserve">  را برای سوار کاری تاسیس کرد ، صورت‌ گرفت . در این مسیر در بیشتر قسمت‌ها از جاده‌های موجود استفاده شد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ایجاد یک شبکه راه جهت استفاده عموم در طول مورین ، از البیون هیلز Albion Hills در غرب تا نورتامبرلند فارست Northumberland Forest در شرق (حدود ۱۶۰ کیلومتر )، یک ایده رویایی بود که توسط گروه داوطلبی که در سال ۱۹۹۱ از همکاری سازمان‌های مختلف تشکیل شده بود ، شکل گرفت . این سازمان‌ها عبارت بودند  از :</w:t>
      </w:r>
    </w:p>
    <w:p w:rsidR="0016103E" w:rsidRDefault="0016103E">
      <w:pPr>
        <w:pStyle w:val="NormalWeb"/>
        <w:bidi/>
        <w:ind w:right="-374"/>
        <w:divId w:val="531068105"/>
        <w:rPr>
          <w:rFonts w:ascii="Verdana" w:hAnsi="Verdana"/>
          <w:b/>
          <w:bCs/>
          <w:color w:val="000000"/>
          <w:lang w:val="en-US"/>
        </w:rPr>
      </w:pPr>
      <w:r>
        <w:rPr>
          <w:rFonts w:ascii="Verdana" w:hAnsi="Verdana"/>
          <w:b/>
          <w:bCs/>
          <w:color w:val="000000"/>
          <w:lang w:val="en-US"/>
        </w:rPr>
        <w:t xml:space="preserve">STORM Coalition (Save the Oak </w:t>
      </w:r>
      <w:proofErr w:type="spellStart"/>
      <w:r>
        <w:rPr>
          <w:rFonts w:ascii="Verdana" w:hAnsi="Verdana"/>
          <w:b/>
          <w:bCs/>
          <w:color w:val="000000"/>
          <w:lang w:val="en-US"/>
        </w:rPr>
        <w:t>Ridges</w:t>
      </w:r>
      <w:proofErr w:type="spellEnd"/>
      <w:r>
        <w:rPr>
          <w:rFonts w:ascii="Verdana" w:hAnsi="Verdana"/>
          <w:b/>
          <w:bCs/>
          <w:color w:val="000000"/>
          <w:lang w:val="en-US"/>
        </w:rPr>
        <w:t xml:space="preserve"> Moraine Coalition)</w:t>
      </w:r>
      <w:r>
        <w:rPr>
          <w:rFonts w:ascii="Verdana" w:hAnsi="Verdana" w:hint="cs"/>
          <w:b/>
          <w:bCs/>
          <w:color w:val="000000"/>
          <w:rtl/>
          <w:lang w:val="en-US" w:bidi="fa-IR"/>
        </w:rPr>
        <w:t>-</w:t>
      </w:r>
    </w:p>
    <w:p w:rsidR="0016103E" w:rsidRDefault="0016103E">
      <w:pPr>
        <w:pStyle w:val="NormalWeb"/>
        <w:bidi/>
        <w:ind w:right="-374"/>
        <w:divId w:val="531068105"/>
        <w:rPr>
          <w:rFonts w:ascii="Verdana" w:hAnsi="Verdana"/>
          <w:b/>
          <w:bCs/>
          <w:color w:val="000000"/>
          <w:lang w:val="en-US"/>
        </w:rPr>
      </w:pPr>
      <w:r>
        <w:rPr>
          <w:rFonts w:ascii="Verdana" w:hAnsi="Verdana"/>
          <w:b/>
          <w:bCs/>
          <w:color w:val="000000"/>
          <w:lang w:val="en-US"/>
        </w:rPr>
        <w:t xml:space="preserve">Metropolitan </w:t>
      </w:r>
      <w:smartTag w:uri="urn:schemas-microsoft-com:office:smarttags" w:element="place">
        <w:smartTag w:uri="urn:schemas-microsoft-com:office:smarttags" w:element="City">
          <w:r>
            <w:rPr>
              <w:rFonts w:ascii="Verdana" w:hAnsi="Verdana"/>
              <w:b/>
              <w:bCs/>
              <w:color w:val="000000"/>
              <w:lang w:val="en-US"/>
            </w:rPr>
            <w:t>Toronto</w:t>
          </w:r>
        </w:smartTag>
      </w:smartTag>
      <w:r>
        <w:rPr>
          <w:rFonts w:ascii="Verdana" w:hAnsi="Verdana"/>
          <w:b/>
          <w:bCs/>
          <w:color w:val="000000"/>
          <w:lang w:val="en-US"/>
        </w:rPr>
        <w:t xml:space="preserve"> and Region Conservation Authority</w:t>
      </w:r>
      <w:r>
        <w:rPr>
          <w:rFonts w:ascii="Verdana" w:hAnsi="Verdana" w:hint="cs"/>
          <w:b/>
          <w:bCs/>
          <w:color w:val="000000"/>
          <w:rtl/>
          <w:lang w:val="en-US" w:bidi="fa-IR"/>
        </w:rPr>
        <w:t xml:space="preserve">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                                                                                        </w:t>
      </w:r>
      <w:r>
        <w:rPr>
          <w:rFonts w:ascii="Verdana" w:hAnsi="Verdana"/>
          <w:b/>
          <w:bCs/>
          <w:color w:val="000000"/>
          <w:lang w:val="en-US"/>
        </w:rPr>
        <w:t xml:space="preserve">Hike </w:t>
      </w:r>
      <w:smartTag w:uri="urn:schemas-microsoft-com:office:smarttags" w:element="place">
        <w:smartTag w:uri="urn:schemas-microsoft-com:office:smarttags" w:element="State">
          <w:r>
            <w:rPr>
              <w:rFonts w:ascii="Verdana" w:hAnsi="Verdana"/>
              <w:b/>
              <w:bCs/>
              <w:color w:val="000000"/>
              <w:lang w:val="en-US"/>
            </w:rPr>
            <w:t>Ontario</w:t>
          </w:r>
        </w:smartTag>
      </w:smartTag>
      <w:r>
        <w:rPr>
          <w:rFonts w:ascii="Verdana" w:hAnsi="Verdana" w:hint="cs"/>
          <w:b/>
          <w:bCs/>
          <w:color w:val="000000"/>
          <w:sz w:val="27"/>
          <w:szCs w:val="27"/>
          <w:rtl/>
          <w:lang w:val="en-US" w:bidi="fa-IR"/>
        </w:rPr>
        <w:t xml:space="preserve">  - </w:t>
      </w:r>
    </w:p>
    <w:p w:rsidR="0016103E" w:rsidRDefault="0016103E">
      <w:pPr>
        <w:pStyle w:val="NormalWeb"/>
        <w:bidi/>
        <w:divId w:val="531068105"/>
        <w:rPr>
          <w:rFonts w:ascii="Verdana" w:hAnsi="Verdana"/>
          <w:b/>
          <w:bCs/>
          <w:color w:val="000000"/>
          <w:lang w:val="en-US" w:bidi="fa-IR"/>
        </w:rPr>
      </w:pPr>
      <w:r>
        <w:rPr>
          <w:rFonts w:ascii="Verdana" w:hAnsi="Verdana" w:hint="cs"/>
          <w:b/>
          <w:bCs/>
          <w:color w:val="000000"/>
          <w:sz w:val="27"/>
          <w:szCs w:val="27"/>
          <w:rtl/>
          <w:lang w:val="en-US" w:bidi="fa-IR"/>
        </w:rPr>
        <w:t>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در نتیجه سازمان اوک ریجز تریل  Oak Ridges Trail Association (ORTA)  در ماه می‌‌۱۹۹۲ در یک  مجمع عمومی در البیون هیلز Albion Hills رسما شروع به کار کرد . هدف اصلی‌ سازمان توسعه و محافظت اوک ریجز تریل Oak Ridges Trail است .</w:t>
      </w:r>
    </w:p>
    <w:p w:rsidR="0016103E" w:rsidRDefault="0016103E">
      <w:pPr>
        <w:pStyle w:val="NormalWeb"/>
        <w:bidi/>
        <w:divId w:val="531068105"/>
        <w:rPr>
          <w:rFonts w:ascii="Verdana" w:hAnsi="Verdana" w:hint="cs"/>
          <w:b/>
          <w:bCs/>
          <w:color w:val="000000"/>
          <w:rtl/>
          <w:lang w:val="en-US"/>
        </w:rPr>
      </w:pPr>
      <w:r>
        <w:rPr>
          <w:rFonts w:ascii="Verdana" w:hAnsi="Verdana" w:hint="cs"/>
          <w:b/>
          <w:bCs/>
          <w:color w:val="000000"/>
          <w:sz w:val="27"/>
          <w:szCs w:val="27"/>
          <w:rtl/>
          <w:lang w:val="en-US" w:bidi="fa-IR"/>
        </w:rPr>
        <w:t> "....بدین گونه حفظ مسیر راهپیمایی در طول مورین  به حالت طبیعی خودش همراه با تحسین زیبایی‌ها و احترام به شرایط زیست محیطی‌ و فرهنگی‌ آن .</w:t>
      </w:r>
    </w:p>
    <w:p w:rsidR="0016103E" w:rsidRDefault="0016103E">
      <w:pPr>
        <w:pStyle w:val="NormalWeb"/>
        <w:bidi/>
        <w:divId w:val="531068105"/>
        <w:rPr>
          <w:rFonts w:ascii="Verdana" w:hAnsi="Verdana"/>
          <w:b/>
          <w:bCs/>
          <w:color w:val="000000"/>
          <w:lang w:val="en-US"/>
        </w:rPr>
      </w:pPr>
      <w:r>
        <w:rPr>
          <w:rFonts w:ascii="Verdana" w:hAnsi="Verdana" w:hint="cs"/>
          <w:b/>
          <w:bCs/>
          <w:color w:val="000000"/>
          <w:rtl/>
          <w:lang w:val="en-US" w:bidi="fa-IR"/>
        </w:rPr>
        <w:lastRenderedPageBreak/>
        <w:t> </w:t>
      </w:r>
      <w:r>
        <w:rPr>
          <w:rFonts w:ascii="Verdana" w:hAnsi="Verdana" w:hint="cs"/>
          <w:b/>
          <w:bCs/>
          <w:color w:val="000000"/>
          <w:sz w:val="36"/>
          <w:szCs w:val="36"/>
          <w:rtl/>
          <w:lang w:val="en-US" w:bidi="fa-IR"/>
        </w:rPr>
        <w:t>سازمان</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 xml:space="preserve">سازمان اوک ریجز تریل </w:t>
      </w:r>
      <w:r>
        <w:rPr>
          <w:rFonts w:ascii="Verdana" w:hAnsi="Verdana"/>
          <w:b/>
          <w:bCs/>
          <w:color w:val="000000"/>
          <w:lang w:val="en-US"/>
        </w:rPr>
        <w:t xml:space="preserve"> Oak Ridges Trail Association</w:t>
      </w:r>
      <w:r>
        <w:rPr>
          <w:rFonts w:ascii="Verdana" w:hAnsi="Verdana" w:hint="cs"/>
          <w:b/>
          <w:bCs/>
          <w:color w:val="000000"/>
          <w:sz w:val="27"/>
          <w:szCs w:val="27"/>
          <w:rtl/>
          <w:lang w:val="en-US" w:bidi="fa-IR"/>
        </w:rPr>
        <w:t>یک سازمان ثبت شده عام المنفعه است که اداره آن با هیأت مدیره‌ای است که هر سال در یک مجمع عمومی سالانه انتخاب میشوند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 xml:space="preserve">هیأت مدیره و هماهنگ کننده‌ها ،مسولیت مسیرهای راهپیمایی( trails) ، عضویت ، انتشار خبرنامه </w:t>
      </w:r>
      <w:r>
        <w:rPr>
          <w:rFonts w:ascii="Verdana" w:hAnsi="Verdana"/>
          <w:b/>
          <w:bCs/>
          <w:color w:val="000000"/>
          <w:sz w:val="27"/>
          <w:szCs w:val="27"/>
          <w:lang w:val="en-US"/>
        </w:rPr>
        <w:t>,</w:t>
      </w:r>
      <w:r>
        <w:rPr>
          <w:rFonts w:ascii="Verdana" w:hAnsi="Verdana"/>
          <w:b/>
          <w:bCs/>
          <w:color w:val="000000"/>
          <w:sz w:val="27"/>
          <w:szCs w:val="27"/>
          <w:rtl/>
          <w:lang w:val="en-US"/>
        </w:rPr>
        <w:t xml:space="preserve"> </w:t>
      </w:r>
      <w:r>
        <w:rPr>
          <w:rFonts w:ascii="Verdana" w:hAnsi="Verdana" w:hint="cs"/>
          <w:b/>
          <w:bCs/>
          <w:color w:val="000000"/>
          <w:sz w:val="27"/>
          <w:szCs w:val="27"/>
          <w:rtl/>
          <w:lang w:val="en-US" w:bidi="fa-IR"/>
        </w:rPr>
        <w:t>ترغیب و تنظیم راهپیمایی ها‌ی برنامه ریزی شده را بر عهده دارند . همه اعضا میتوانند در انتخابات هیأت مدیره شرکت ، و مساعی خود را در شناسایی و توسعه مسیر بکار برند .</w:t>
      </w:r>
    </w:p>
    <w:p w:rsidR="0016103E" w:rsidRDefault="0016103E">
      <w:pPr>
        <w:pStyle w:val="NormalWeb"/>
        <w:bidi/>
        <w:divId w:val="531068105"/>
        <w:rPr>
          <w:rFonts w:ascii="Verdana" w:hAnsi="Verdana"/>
          <w:b/>
          <w:bCs/>
          <w:color w:val="000000"/>
          <w:lang w:val="en-US"/>
        </w:rPr>
      </w:pPr>
      <w:r>
        <w:rPr>
          <w:rFonts w:ascii="Verdana" w:hAnsi="Verdana" w:hint="cs"/>
          <w:b/>
          <w:bCs/>
          <w:color w:val="000000"/>
          <w:rtl/>
          <w:lang w:val="en-US" w:bidi="fa-IR"/>
        </w:rPr>
        <w:t>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36"/>
          <w:szCs w:val="36"/>
          <w:rtl/>
          <w:lang w:val="en-US" w:bidi="fa-IR"/>
        </w:rPr>
        <w:t>بخش ها‌ی ORTA</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در طول مورین Moraine سازمان به ده بخش تقسیم شده است .بنابراین تجربه و شناخت محلی اعضای هر بخش میتواند در برنامه ریزی ، توسعه و نگهداری مسیر‌های آن بخش بکار گرفته شود . هر بخش نماینده ای در هیأت مدیره دارد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بخش‌ها عبارتند از :</w:t>
      </w:r>
    </w:p>
    <w:p w:rsidR="0016103E" w:rsidRDefault="0016103E">
      <w:pPr>
        <w:pStyle w:val="NormalWeb"/>
        <w:divId w:val="531068105"/>
        <w:rPr>
          <w:rFonts w:ascii="Verdana" w:hAnsi="Verdana"/>
          <w:b/>
          <w:bCs/>
          <w:color w:val="000000"/>
          <w:lang w:val="en-US"/>
        </w:rPr>
      </w:pPr>
      <w:r>
        <w:rPr>
          <w:rFonts w:ascii="Verdana" w:hAnsi="Verdana"/>
          <w:b/>
          <w:bCs/>
          <w:color w:val="000000"/>
          <w:lang w:val="en-US"/>
        </w:rPr>
        <w:t xml:space="preserve">Caledon , King , Aurora , Richmond Hill , </w:t>
      </w:r>
      <w:proofErr w:type="spellStart"/>
      <w:r>
        <w:rPr>
          <w:rFonts w:ascii="Verdana" w:hAnsi="Verdana"/>
          <w:b/>
          <w:bCs/>
          <w:color w:val="000000"/>
          <w:lang w:val="en-US"/>
        </w:rPr>
        <w:t>Whitechurch</w:t>
      </w:r>
      <w:proofErr w:type="spellEnd"/>
      <w:r>
        <w:rPr>
          <w:rFonts w:ascii="Verdana" w:hAnsi="Verdana"/>
          <w:b/>
          <w:bCs/>
          <w:color w:val="000000"/>
          <w:lang w:val="en-US"/>
        </w:rPr>
        <w:t xml:space="preserve"> </w:t>
      </w:r>
      <w:proofErr w:type="spellStart"/>
      <w:r>
        <w:rPr>
          <w:rFonts w:ascii="Verdana" w:hAnsi="Verdana"/>
          <w:b/>
          <w:bCs/>
          <w:color w:val="000000"/>
          <w:lang w:val="en-US"/>
        </w:rPr>
        <w:t>Stouffville</w:t>
      </w:r>
      <w:proofErr w:type="spellEnd"/>
      <w:r>
        <w:rPr>
          <w:rFonts w:ascii="Verdana" w:hAnsi="Verdana"/>
          <w:b/>
          <w:bCs/>
          <w:color w:val="000000"/>
          <w:lang w:val="en-US"/>
        </w:rPr>
        <w:t xml:space="preserve"> , Uxbridge , </w:t>
      </w:r>
      <w:proofErr w:type="spellStart"/>
      <w:r>
        <w:rPr>
          <w:rFonts w:ascii="Verdana" w:hAnsi="Verdana"/>
          <w:b/>
          <w:bCs/>
          <w:color w:val="000000"/>
          <w:lang w:val="en-US"/>
        </w:rPr>
        <w:t>Scugog</w:t>
      </w:r>
      <w:proofErr w:type="spellEnd"/>
      <w:r>
        <w:rPr>
          <w:rFonts w:ascii="Verdana" w:hAnsi="Verdana"/>
          <w:b/>
          <w:bCs/>
          <w:color w:val="000000"/>
          <w:lang w:val="en-US"/>
        </w:rPr>
        <w:t xml:space="preserve"> , Clarington , Hope/Hamilton and Northumberland .</w:t>
      </w:r>
    </w:p>
    <w:p w:rsidR="0016103E" w:rsidRDefault="0016103E">
      <w:pPr>
        <w:pStyle w:val="NormalWeb"/>
        <w:bidi/>
        <w:divId w:val="531068105"/>
        <w:rPr>
          <w:rFonts w:ascii="Verdana" w:hAnsi="Verdana"/>
          <w:b/>
          <w:bCs/>
          <w:color w:val="000000"/>
          <w:lang w:val="en-US"/>
        </w:rPr>
      </w:pPr>
      <w:r>
        <w:rPr>
          <w:rFonts w:ascii="Verdana" w:hAnsi="Verdana" w:hint="cs"/>
          <w:b/>
          <w:bCs/>
          <w:color w:val="000000"/>
          <w:rtl/>
          <w:lang w:val="en-US" w:bidi="fa-IR"/>
        </w:rPr>
        <w:t>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36"/>
          <w:szCs w:val="36"/>
          <w:rtl/>
          <w:lang w:val="en-US" w:bidi="fa-IR"/>
        </w:rPr>
        <w:t xml:space="preserve">توسعه مسیر و ارتباط‌ها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تلاش برای افزودن بر طول مسیر در شرق مورین ادامه دارد و همچنین تلاش برای یافتن راه ها‌ی جدید ، اصلاح و مرمت راه ها‌ی موجود ، توسعه مسیر ها‌ی جانبی جالب ،و ایجاد ارتباط با سایر مسیر‌ها (trails).</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 xml:space="preserve">در کلدون </w:t>
      </w:r>
      <w:r>
        <w:rPr>
          <w:rFonts w:ascii="Verdana" w:hAnsi="Verdana"/>
          <w:b/>
          <w:bCs/>
          <w:color w:val="000000"/>
          <w:lang w:val="en-US"/>
        </w:rPr>
        <w:t>Caledon</w:t>
      </w:r>
      <w:r>
        <w:rPr>
          <w:rFonts w:ascii="Verdana" w:hAnsi="Verdana" w:hint="cs"/>
          <w:b/>
          <w:bCs/>
          <w:color w:val="000000"/>
          <w:sz w:val="27"/>
          <w:szCs w:val="27"/>
          <w:rtl/>
          <w:lang w:val="en-US" w:bidi="fa-IR"/>
        </w:rPr>
        <w:t xml:space="preserve">  ، اوک ریجز  تریل Oak Ridges Trail  به مسیر ترنس کانادا    Trans Canada Trail و کلدون تریل </w:t>
      </w:r>
      <w:r>
        <w:rPr>
          <w:rFonts w:ascii="Verdana" w:hAnsi="Verdana"/>
          <w:b/>
          <w:bCs/>
          <w:color w:val="000000"/>
          <w:lang w:val="en-US"/>
        </w:rPr>
        <w:t xml:space="preserve"> Caledon Trail </w:t>
      </w:r>
      <w:r>
        <w:rPr>
          <w:rFonts w:ascii="Verdana" w:hAnsi="Verdana"/>
          <w:b/>
          <w:bCs/>
          <w:color w:val="000000"/>
          <w:sz w:val="27"/>
          <w:szCs w:val="27"/>
          <w:rtl/>
          <w:lang w:val="en-US"/>
        </w:rPr>
        <w:t xml:space="preserve"> </w:t>
      </w:r>
      <w:r>
        <w:rPr>
          <w:rFonts w:ascii="Verdana" w:hAnsi="Verdana" w:hint="cs"/>
          <w:b/>
          <w:bCs/>
          <w:color w:val="000000"/>
          <w:sz w:val="27"/>
          <w:szCs w:val="27"/>
          <w:rtl/>
          <w:lang w:val="en-US" w:bidi="fa-IR"/>
        </w:rPr>
        <w:t>و همچنین به بروس  تریل Trail</w:t>
      </w:r>
      <w:r>
        <w:rPr>
          <w:rFonts w:ascii="Verdana" w:hAnsi="Verdana"/>
          <w:b/>
          <w:bCs/>
          <w:color w:val="000000"/>
          <w:lang w:val="en-US"/>
        </w:rPr>
        <w:t>Bruce</w:t>
      </w:r>
      <w:r>
        <w:rPr>
          <w:rFonts w:ascii="Verdana" w:hAnsi="Verdana"/>
          <w:b/>
          <w:bCs/>
          <w:color w:val="000000"/>
          <w:sz w:val="27"/>
          <w:szCs w:val="27"/>
          <w:rtl/>
          <w:lang w:val="en-US"/>
        </w:rPr>
        <w:t xml:space="preserve"> </w:t>
      </w:r>
      <w:r>
        <w:rPr>
          <w:rFonts w:ascii="Verdana" w:hAnsi="Verdana" w:hint="cs"/>
          <w:b/>
          <w:bCs/>
          <w:color w:val="000000"/>
          <w:sz w:val="27"/>
          <w:szCs w:val="27"/>
          <w:rtl/>
          <w:lang w:val="en-US" w:bidi="fa-IR"/>
        </w:rPr>
        <w:t xml:space="preserve">و هامبرولی هریتاژتریل </w:t>
      </w:r>
      <w:r>
        <w:rPr>
          <w:rFonts w:ascii="Verdana" w:hAnsi="Verdana"/>
          <w:b/>
          <w:bCs/>
          <w:color w:val="000000"/>
          <w:lang w:val="en-US"/>
        </w:rPr>
        <w:t xml:space="preserve"> Humber Valley Heritage Trail</w:t>
      </w:r>
      <w:r>
        <w:rPr>
          <w:rFonts w:ascii="Verdana" w:hAnsi="Verdana" w:hint="cs"/>
          <w:b/>
          <w:bCs/>
          <w:color w:val="000000"/>
          <w:sz w:val="27"/>
          <w:szCs w:val="27"/>
          <w:rtl/>
          <w:lang w:val="en-US" w:bidi="fa-IR"/>
        </w:rPr>
        <w:t>متصل میشود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 xml:space="preserve">مسیر ما در آرورا Aurora به مسیر نکیدا Nokiidaa Trail در امتداد رودخانه هلند Holland River ؛ در اکسبریج Uxbridge به ترنس کانادا </w:t>
      </w:r>
      <w:r>
        <w:rPr>
          <w:rFonts w:ascii="Arial" w:hAnsi="Arial" w:cs="Arial"/>
          <w:b/>
          <w:bCs/>
          <w:color w:val="000000"/>
          <w:lang w:val="en-US"/>
        </w:rPr>
        <w:t>Trans Canada</w:t>
      </w:r>
      <w:r>
        <w:rPr>
          <w:rFonts w:ascii="Verdana" w:hAnsi="Verdana" w:hint="cs"/>
          <w:b/>
          <w:bCs/>
          <w:color w:val="000000"/>
          <w:sz w:val="27"/>
          <w:szCs w:val="27"/>
          <w:rtl/>
          <w:lang w:val="en-US" w:bidi="fa-IR"/>
        </w:rPr>
        <w:t xml:space="preserve"> ؛ و در هوپ تاون شیپ Hope Township به مسیر گانرسکا Trail Ganaraska وصل میشود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اگر چه بخش عمده توسعه مسیر توسط اعضای ORTA انجام میشود ، ولی‌ امکان کمک برای سایر گروه ها نیز وجود دارد و از این کمک‌ها بسیار قدر دانی میشود  .</w:t>
      </w:r>
    </w:p>
    <w:p w:rsidR="0016103E" w:rsidRDefault="0016103E">
      <w:pPr>
        <w:pStyle w:val="NormalWeb"/>
        <w:bidi/>
        <w:divId w:val="531068105"/>
        <w:rPr>
          <w:rFonts w:ascii="Verdana" w:hAnsi="Verdana"/>
          <w:b/>
          <w:bCs/>
          <w:color w:val="000000"/>
          <w:lang w:val="en-US"/>
        </w:rPr>
      </w:pPr>
    </w:p>
    <w:p w:rsidR="0016103E" w:rsidRDefault="0016103E">
      <w:pPr>
        <w:pStyle w:val="NormalWeb"/>
        <w:bidi/>
        <w:divId w:val="531068105"/>
        <w:rPr>
          <w:rFonts w:ascii="Verdana" w:hAnsi="Verdana"/>
          <w:b/>
          <w:bCs/>
          <w:color w:val="000000"/>
          <w:lang w:val="en-US"/>
        </w:rPr>
      </w:pPr>
    </w:p>
    <w:p w:rsidR="0016103E" w:rsidRDefault="0016103E">
      <w:pPr>
        <w:pStyle w:val="NormalWeb"/>
        <w:bidi/>
        <w:divId w:val="531068105"/>
        <w:rPr>
          <w:rFonts w:ascii="Verdana" w:hAnsi="Verdana"/>
          <w:b/>
          <w:bCs/>
          <w:color w:val="000000"/>
          <w:lang w:val="en-US" w:bidi="fa-IR"/>
        </w:rPr>
      </w:pPr>
      <w:r>
        <w:rPr>
          <w:rFonts w:ascii="Verdana" w:hAnsi="Verdana" w:hint="cs"/>
          <w:b/>
          <w:bCs/>
          <w:color w:val="000000"/>
          <w:sz w:val="36"/>
          <w:szCs w:val="36"/>
          <w:rtl/>
          <w:lang w:val="en-US" w:bidi="fa-IR"/>
        </w:rPr>
        <w:t>حمایت از سازمان</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عضو شوید</w:t>
      </w:r>
    </w:p>
    <w:p w:rsidR="0016103E" w:rsidRDefault="0016103E">
      <w:pPr>
        <w:pStyle w:val="NormalWeb"/>
        <w:bidi/>
        <w:divId w:val="531068105"/>
        <w:rPr>
          <w:rFonts w:ascii="Verdana" w:hAnsi="Verdana" w:hint="cs"/>
          <w:b/>
          <w:bCs/>
          <w:color w:val="000000"/>
          <w:rtl/>
          <w:lang w:val="en-US"/>
        </w:rPr>
      </w:pPr>
      <w:r>
        <w:rPr>
          <w:rFonts w:ascii="Verdana" w:hAnsi="Verdana" w:hint="cs"/>
          <w:b/>
          <w:bCs/>
          <w:color w:val="000000"/>
          <w:sz w:val="27"/>
          <w:szCs w:val="27"/>
          <w:rtl/>
          <w:lang w:val="en-US" w:bidi="fa-IR"/>
        </w:rPr>
        <w:t>اعضای ارتا ORTA همواره می‌‌توانند از راهپیمایی در قسمت ها‌ی مختلف مورین Moraine لذت ببرند و هر سه ماه نیز یک خبر نامه دریافت کنند. در خبر نامه علاوه بر اخبار مورد علاقه اعضا چگونگی پیشرفت توسعه مسیرها و اطلاعات بیش از ۲۰۰ راهپیمایی گروهی همراه با راهنما وجود دارد . اعضا در توسعه مسیر و انتخابات ارتا شرکت می‌‌کنند و دعوت می‌‌شوند که در ساخت و مرمت مسیر‌ها همکاری کنند . در بخش ها‌ی مختلف سازمان برنامه ها‌ی زیادی  اجرا می‌‌شود که ارتباط اجتماعی خوبی بین افراد همفکر ایجاد می‌‌کند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 xml:space="preserve">اعضا حق عضویتی می‌‌پردازند که اگر چه زیاد نیست ولی‌ سرمایه‌ مهمی‌ برای توسعه و نگهداری مسیرها و انتشارات سازمان به شمار میرود . حق عضویت اعانه محسوب و برای آن در هر سال مالی برگه مالیاتی صادر می‌ شود .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از نظر مقامات محلی و استانی ، پرداخت حق عضویت نشان دهنده علاقه مندی به مسیر ها‌ی راهپیمایی است ، لذا می‌‌تواند روی تنظیم قوانین اثر گذاشته و در نتیجه تداوم حفاظت از مورین Moraine و امکان استفاده عموم از آنرا تضمین نماید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ارتا ORTA حفاظت و مرمت مسیر ها‌ی پیاده روی را انجام و تشویق می‌‌کند و همچنین قدر محیط زیست طبیعی اطراف مسیر‌ها را میداند . به عبارت دیگر ، ما در درک این نکته که مورین باید حفاظت شود به مردم کمک می‌‌کنیم .</w:t>
      </w:r>
    </w:p>
    <w:p w:rsidR="0016103E" w:rsidRDefault="0016103E">
      <w:pPr>
        <w:pStyle w:val="NormalWeb"/>
        <w:bidi/>
        <w:divId w:val="531068105"/>
        <w:rPr>
          <w:rFonts w:ascii="Verdana" w:hAnsi="Verdana"/>
          <w:b/>
          <w:bCs/>
          <w:color w:val="000000"/>
          <w:lang w:val="en-US"/>
        </w:rPr>
      </w:pPr>
      <w:r>
        <w:rPr>
          <w:rFonts w:ascii="Verdana" w:hAnsi="Verdana" w:hint="cs"/>
          <w:b/>
          <w:bCs/>
          <w:color w:val="000000"/>
          <w:sz w:val="27"/>
          <w:szCs w:val="27"/>
          <w:rtl/>
          <w:lang w:val="en-US" w:bidi="fa-IR"/>
        </w:rPr>
        <w:t>برای عضویت  چکی‌ به مبلغ ۳۰ دلار به آدرس زیر بفرستید:</w:t>
      </w:r>
    </w:p>
    <w:p w:rsidR="0016103E" w:rsidRDefault="0016103E">
      <w:pPr>
        <w:pStyle w:val="NormalWeb"/>
        <w:divId w:val="531068105"/>
        <w:rPr>
          <w:rFonts w:ascii="Arial" w:hAnsi="Arial" w:cs="Arial"/>
          <w:b/>
          <w:bCs/>
          <w:color w:val="000000"/>
          <w:lang w:val="en-US"/>
        </w:rPr>
      </w:pPr>
      <w:r>
        <w:rPr>
          <w:rFonts w:ascii="Arial" w:hAnsi="Arial" w:cs="Arial"/>
          <w:b/>
          <w:bCs/>
          <w:color w:val="000000"/>
          <w:sz w:val="27"/>
          <w:szCs w:val="27"/>
          <w:lang w:val="en-US"/>
        </w:rPr>
        <w:t xml:space="preserve">  Oak Ridges Trail Association </w:t>
      </w:r>
      <w:r>
        <w:rPr>
          <w:rFonts w:ascii="Arial" w:hAnsi="Arial" w:cs="Arial"/>
          <w:b/>
          <w:bCs/>
          <w:color w:val="000000"/>
          <w:lang w:val="en-US"/>
        </w:rPr>
        <w:t xml:space="preserve">     </w:t>
      </w:r>
    </w:p>
    <w:p w:rsidR="0016103E" w:rsidRDefault="0016103E">
      <w:pPr>
        <w:pStyle w:val="NormalWeb"/>
        <w:divId w:val="531068105"/>
        <w:rPr>
          <w:rFonts w:ascii="Arial" w:hAnsi="Arial" w:cs="Arial"/>
          <w:b/>
          <w:bCs/>
          <w:color w:val="000000"/>
          <w:lang w:val="en-US"/>
        </w:rPr>
      </w:pPr>
      <w:r>
        <w:rPr>
          <w:rFonts w:ascii="Arial" w:hAnsi="Arial" w:cs="Arial"/>
          <w:b/>
          <w:bCs/>
          <w:color w:val="000000"/>
          <w:lang w:val="en-US"/>
        </w:rPr>
        <w:t xml:space="preserve"> </w:t>
      </w:r>
      <w:proofErr w:type="spellStart"/>
      <w:smartTag w:uri="urn:schemas-microsoft-com:office:smarttags" w:element="address">
        <w:smartTag w:uri="urn:schemas-microsoft-com:office:smarttags" w:element="Street">
          <w:r>
            <w:rPr>
              <w:rFonts w:ascii="Arial" w:hAnsi="Arial" w:cs="Arial"/>
              <w:b/>
              <w:bCs/>
              <w:color w:val="000000"/>
              <w:lang w:val="en-US"/>
            </w:rPr>
            <w:t>P.O.Box</w:t>
          </w:r>
        </w:smartTag>
        <w:proofErr w:type="spellEnd"/>
        <w:r>
          <w:rPr>
            <w:rFonts w:ascii="Arial" w:hAnsi="Arial" w:cs="Arial"/>
            <w:b/>
            <w:bCs/>
            <w:color w:val="000000"/>
            <w:lang w:val="en-US"/>
          </w:rPr>
          <w:t xml:space="preserve"> 28544</w:t>
        </w:r>
      </w:smartTag>
    </w:p>
    <w:p w:rsidR="0016103E" w:rsidRDefault="0016103E">
      <w:pPr>
        <w:pStyle w:val="NormalWeb"/>
        <w:divId w:val="531068105"/>
        <w:rPr>
          <w:rFonts w:ascii="Arial" w:hAnsi="Arial" w:cs="Arial"/>
          <w:b/>
          <w:bCs/>
          <w:color w:val="000000"/>
          <w:lang w:val="en-US"/>
        </w:rPr>
      </w:pPr>
      <w:r>
        <w:rPr>
          <w:rFonts w:ascii="Arial" w:hAnsi="Arial" w:cs="Arial"/>
          <w:b/>
          <w:bCs/>
          <w:color w:val="000000"/>
          <w:lang w:val="en-US"/>
        </w:rPr>
        <w:t xml:space="preserve">   </w:t>
      </w:r>
      <w:smartTag w:uri="urn:schemas-microsoft-com:office:smarttags" w:element="place">
        <w:smartTag w:uri="urn:schemas-microsoft-com:office:smarttags" w:element="City">
          <w:r>
            <w:rPr>
              <w:rFonts w:ascii="Arial" w:hAnsi="Arial" w:cs="Arial"/>
              <w:b/>
              <w:bCs/>
              <w:color w:val="000000"/>
              <w:lang w:val="en-US"/>
            </w:rPr>
            <w:t>Aurora</w:t>
          </w:r>
        </w:smartTag>
        <w:r>
          <w:rPr>
            <w:rFonts w:ascii="Arial" w:hAnsi="Arial" w:cs="Arial"/>
            <w:b/>
            <w:bCs/>
            <w:color w:val="000000"/>
            <w:lang w:val="en-US"/>
          </w:rPr>
          <w:t xml:space="preserve">, </w:t>
        </w:r>
        <w:smartTag w:uri="urn:schemas-microsoft-com:office:smarttags" w:element="State">
          <w:r>
            <w:rPr>
              <w:rFonts w:ascii="Arial" w:hAnsi="Arial" w:cs="Arial"/>
              <w:b/>
              <w:bCs/>
              <w:color w:val="000000"/>
              <w:lang w:val="en-US"/>
            </w:rPr>
            <w:t>ON</w:t>
          </w:r>
        </w:smartTag>
        <w:r>
          <w:rPr>
            <w:rFonts w:ascii="Arial" w:hAnsi="Arial" w:cs="Arial"/>
            <w:b/>
            <w:bCs/>
            <w:color w:val="000000"/>
            <w:lang w:val="en-US"/>
          </w:rPr>
          <w:t xml:space="preserve"> </w:t>
        </w:r>
        <w:smartTag w:uri="urn:schemas-microsoft-com:office:smarttags" w:element="PostalCode">
          <w:r>
            <w:rPr>
              <w:rFonts w:ascii="Arial" w:hAnsi="Arial" w:cs="Arial"/>
              <w:b/>
              <w:bCs/>
              <w:color w:val="000000"/>
              <w:lang w:val="en-US"/>
            </w:rPr>
            <w:t>L4G 6S6</w:t>
          </w:r>
        </w:smartTag>
      </w:smartTag>
    </w:p>
    <w:p w:rsidR="0016103E" w:rsidRDefault="0016103E">
      <w:pPr>
        <w:pStyle w:val="NormalWeb"/>
        <w:divId w:val="531068105"/>
        <w:rPr>
          <w:rFonts w:ascii="Verdana" w:hAnsi="Verdana"/>
          <w:b/>
          <w:bCs/>
          <w:color w:val="000000"/>
          <w:lang w:val="en-US" w:bidi="fa-IR"/>
        </w:rPr>
      </w:pPr>
      <w:r>
        <w:rPr>
          <w:rFonts w:ascii="Verdana" w:hAnsi="Verdana" w:hint="cs"/>
          <w:b/>
          <w:bCs/>
          <w:color w:val="000000"/>
          <w:sz w:val="27"/>
          <w:szCs w:val="27"/>
          <w:rtl/>
          <w:lang w:val="en-US" w:bidi="fa-IR"/>
        </w:rPr>
        <w:t>منتظر چی‌ هستید ؟ بیائید و به ما بپیوندید . بند کفش‌ها را ببندید ، ۲۰۰ کیلومتر مسیر پیاده روی در انتظار شما است .</w:t>
      </w:r>
      <w:r>
        <w:rPr>
          <w:rFonts w:ascii="Verdana" w:hAnsi="Verdana" w:hint="cs"/>
          <w:b/>
          <w:bCs/>
          <w:color w:val="000000"/>
          <w:rtl/>
          <w:lang w:val="en-US" w:bidi="fa-IR"/>
        </w:rPr>
        <w:t xml:space="preserve">                                                                                                             </w:t>
      </w:r>
    </w:p>
    <w:sectPr w:rsidR="0016103E">
      <w:pgSz w:w="11906" w:h="16838"/>
      <w:pgMar w:top="1440" w:right="1800" w:bottom="1440" w:left="1309"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oNotHyphenateCaps/>
  <w:drawingGridHorizontalSpacing w:val="187"/>
  <w:drawingGridVerticalSpacing w:val="18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1394"/>
    <w:rsid w:val="00001394"/>
    <w:rsid w:val="0016103E"/>
    <w:rsid w:val="00700B39"/>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Verdana" w:hAnsi="Verdana"/>
      <w:sz w:val="15"/>
      <w:szCs w:val="16"/>
      <w:lang w:eastAsia="en-CA"/>
    </w:rPr>
  </w:style>
  <w:style w:type="paragraph" w:styleId="Heading1">
    <w:name w:val="heading 1"/>
    <w:basedOn w:val="Normal"/>
    <w:link w:val="Heading1Char"/>
    <w:qFormat/>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qFormat/>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qFormat/>
    <w:pPr>
      <w:spacing w:before="100" w:beforeAutospacing="1" w:after="100" w:afterAutospacing="1"/>
      <w:outlineLvl w:val="2"/>
    </w:pPr>
    <w:rPr>
      <w:rFonts w:ascii="Times New Roman" w:eastAsia="Times New Roman" w:hAnsi="Times New Roman"/>
      <w:b/>
      <w:bCs/>
      <w:sz w:val="28"/>
      <w:szCs w:val="28"/>
    </w:rPr>
  </w:style>
  <w:style w:type="paragraph" w:styleId="Heading4">
    <w:name w:val="heading 4"/>
    <w:basedOn w:val="Normal"/>
    <w:link w:val="Heading4Char"/>
    <w:qFormat/>
    <w:pPr>
      <w:spacing w:before="100" w:beforeAutospacing="1" w:after="100" w:afterAutospacing="1"/>
      <w:outlineLvl w:val="3"/>
    </w:pPr>
    <w:rPr>
      <w:rFonts w:ascii="Times New Roman" w:eastAsia="Times New Roman" w:hAnsi="Times New Roman"/>
      <w:b/>
      <w:bCs/>
      <w:sz w:val="24"/>
      <w:szCs w:val="24"/>
    </w:rPr>
  </w:style>
  <w:style w:type="paragraph" w:styleId="Heading5">
    <w:name w:val="heading 5"/>
    <w:basedOn w:val="Normal"/>
    <w:link w:val="Heading5Char"/>
    <w:qFormat/>
    <w:pPr>
      <w:spacing w:before="100" w:beforeAutospacing="1" w:after="100" w:afterAutospacing="1"/>
      <w:outlineLvl w:val="4"/>
    </w:pPr>
    <w:rPr>
      <w:rFonts w:ascii="Times New Roman" w:eastAsia="Times New Roman" w:hAnsi="Times New Roman"/>
      <w:b/>
      <w:bCs/>
      <w:sz w:val="20"/>
      <w:szCs w:val="20"/>
    </w:rPr>
  </w:style>
  <w:style w:type="paragraph" w:styleId="Heading6">
    <w:name w:val="heading 6"/>
    <w:basedOn w:val="Normal"/>
    <w:link w:val="Heading6Char"/>
    <w:qFormat/>
    <w:pPr>
      <w:spacing w:before="100" w:beforeAutospacing="1" w:after="100" w:afterAutospacing="1"/>
      <w:outlineLvl w:val="5"/>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customStyle="1" w:styleId="Heading1Char">
    <w:name w:val="Heading 1 Char"/>
    <w:basedOn w:val="DefaultParagraphFont"/>
    <w:link w:val="Heading1"/>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locked/>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locked/>
    <w:rPr>
      <w:rFonts w:ascii="Cambria" w:eastAsia="Times New Roman" w:hAnsi="Cambria" w:cs="Times New Roman" w:hint="default"/>
      <w:b/>
      <w:bCs/>
      <w:color w:val="4F81BD"/>
      <w:sz w:val="15"/>
      <w:szCs w:val="16"/>
    </w:rPr>
  </w:style>
  <w:style w:type="character" w:customStyle="1" w:styleId="Heading4Char">
    <w:name w:val="Heading 4 Char"/>
    <w:basedOn w:val="DefaultParagraphFont"/>
    <w:link w:val="Heading4"/>
    <w:locked/>
    <w:rPr>
      <w:rFonts w:ascii="Cambria" w:eastAsia="Times New Roman" w:hAnsi="Cambria" w:cs="Times New Roman" w:hint="default"/>
      <w:b/>
      <w:bCs/>
      <w:i/>
      <w:iCs/>
      <w:color w:val="4F81BD"/>
      <w:sz w:val="15"/>
      <w:szCs w:val="16"/>
    </w:rPr>
  </w:style>
  <w:style w:type="character" w:customStyle="1" w:styleId="Heading5Char">
    <w:name w:val="Heading 5 Char"/>
    <w:basedOn w:val="DefaultParagraphFont"/>
    <w:link w:val="Heading5"/>
    <w:locked/>
    <w:rPr>
      <w:rFonts w:ascii="Cambria" w:eastAsia="Times New Roman" w:hAnsi="Cambria" w:cs="Times New Roman" w:hint="default"/>
      <w:color w:val="243F60"/>
      <w:sz w:val="15"/>
      <w:szCs w:val="16"/>
    </w:rPr>
  </w:style>
  <w:style w:type="character" w:customStyle="1" w:styleId="Heading6Char">
    <w:name w:val="Heading 6 Char"/>
    <w:basedOn w:val="DefaultParagraphFont"/>
    <w:link w:val="Heading6"/>
    <w:locked/>
    <w:rPr>
      <w:rFonts w:ascii="Cambria" w:eastAsia="Times New Roman" w:hAnsi="Cambria" w:cs="Times New Roman" w:hint="default"/>
      <w:i/>
      <w:iCs/>
      <w:color w:val="243F60"/>
      <w:sz w:val="15"/>
      <w:szCs w:val="16"/>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ind w:left="120" w:right="120"/>
    </w:pPr>
    <w:rPr>
      <w:rFonts w:eastAsia="Times New Roman" w:cs="Courier New"/>
      <w:b/>
      <w:bCs/>
      <w:color w:val="000000"/>
      <w:sz w:val="24"/>
      <w:szCs w:val="24"/>
    </w:rPr>
  </w:style>
  <w:style w:type="character" w:customStyle="1" w:styleId="HTMLPreformattedChar">
    <w:name w:val="HTML Preformatted Char"/>
    <w:basedOn w:val="DefaultParagraphFont"/>
    <w:link w:val="HTMLPreformatted"/>
    <w:locked/>
    <w:rPr>
      <w:rFonts w:ascii="Consolas" w:eastAsia="Verdana" w:hAnsi="Consolas" w:cs="Consolas" w:hint="default"/>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paragraph" w:customStyle="1" w:styleId="small">
    <w:name w:val="small"/>
    <w:rPr>
      <w:rFonts w:ascii="Verdana" w:eastAsia="Verdana" w:hAnsi="Verdana"/>
      <w:sz w:val="2"/>
      <w:szCs w:val="2"/>
      <w:lang w:eastAsia="en-CA"/>
    </w:rPr>
  </w:style>
  <w:style w:type="paragraph" w:customStyle="1" w:styleId="mceitemtable">
    <w:name w:val="mceitemtable"/>
    <w:basedOn w:val="Normal"/>
    <w:pPr>
      <w:pBdr>
        <w:top w:val="dashed" w:sz="6" w:space="0" w:color="BBBBBB"/>
        <w:left w:val="dashed" w:sz="6" w:space="0" w:color="BBBBBB"/>
        <w:bottom w:val="dashed" w:sz="6" w:space="0" w:color="BBBBBB"/>
        <w:right w:val="dashed" w:sz="6" w:space="0" w:color="BBBBBB"/>
      </w:pBdr>
      <w:spacing w:before="100" w:beforeAutospacing="1" w:after="100" w:afterAutospacing="1"/>
    </w:pPr>
    <w:rPr>
      <w:rFonts w:ascii="Times New Roman" w:eastAsia="Times New Roman" w:hAnsi="Times New Roman"/>
      <w:sz w:val="24"/>
      <w:szCs w:val="24"/>
    </w:rPr>
  </w:style>
  <w:style w:type="paragraph" w:customStyle="1" w:styleId="mceitemvisualaid">
    <w:name w:val="mceitemvisualaid"/>
    <w:basedOn w:val="Normal"/>
    <w:pPr>
      <w:pBdr>
        <w:top w:val="dashed" w:sz="6" w:space="0" w:color="BBBBBB"/>
        <w:left w:val="dashed" w:sz="6" w:space="0" w:color="BBBBBB"/>
        <w:bottom w:val="dashed" w:sz="6" w:space="0" w:color="BBBBBB"/>
        <w:right w:val="dashed" w:sz="6" w:space="0" w:color="BBBBBB"/>
      </w:pBd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1068105">
      <w:bodyDiv w:val="1"/>
      <w:marLeft w:val="120"/>
      <w:marRight w:val="120"/>
      <w:marTop w:val="120"/>
      <w:marBottom w:val="12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4164</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Dynamic Graphics Project</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vicky</cp:lastModifiedBy>
  <cp:revision>2</cp:revision>
  <dcterms:created xsi:type="dcterms:W3CDTF">2014-05-28T00:50:00Z</dcterms:created>
  <dcterms:modified xsi:type="dcterms:W3CDTF">2014-05-28T00:50:00Z</dcterms:modified>
</cp:coreProperties>
</file>